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F69C0" w14:textId="63BFCE4D" w:rsidR="00866E1D" w:rsidRPr="00DA4484" w:rsidRDefault="00866E1D" w:rsidP="00DA4484">
      <w:pPr>
        <w:rPr>
          <w:rFonts w:ascii="Avenir Next LT Pro" w:hAnsi="Avenir Next LT Pro"/>
          <w:b/>
          <w:bCs/>
          <w:sz w:val="36"/>
          <w:szCs w:val="36"/>
        </w:rPr>
      </w:pPr>
      <w:r w:rsidRPr="00DA4484">
        <w:rPr>
          <w:rFonts w:ascii="Avenir Next LT Pro" w:hAnsi="Avenir Next LT Pro"/>
          <w:b/>
          <w:bCs/>
          <w:sz w:val="36"/>
          <w:szCs w:val="36"/>
        </w:rPr>
        <w:t>Information for Parents/Guardians</w:t>
      </w:r>
      <w:r w:rsidR="00CB76A4">
        <w:rPr>
          <w:rFonts w:ascii="Avenir Next LT Pro" w:hAnsi="Avenir Next LT Pro"/>
          <w:b/>
          <w:bCs/>
          <w:sz w:val="36"/>
          <w:szCs w:val="36"/>
        </w:rPr>
        <w:t>/Carers</w:t>
      </w:r>
      <w:r w:rsidRPr="00DA4484">
        <w:rPr>
          <w:rFonts w:ascii="Avenir Next LT Pro" w:hAnsi="Avenir Next LT Pro"/>
          <w:b/>
          <w:bCs/>
          <w:sz w:val="36"/>
          <w:szCs w:val="36"/>
        </w:rPr>
        <w:t xml:space="preserve"> of Students</w:t>
      </w:r>
    </w:p>
    <w:p w14:paraId="79D8D0E0" w14:textId="36729909" w:rsidR="00866E1D" w:rsidRPr="00DA4484" w:rsidRDefault="00866E1D" w:rsidP="00DA4484">
      <w:pPr>
        <w:rPr>
          <w:rFonts w:ascii="Avenir Next LT Pro" w:hAnsi="Avenir Next LT Pro"/>
          <w:sz w:val="36"/>
          <w:szCs w:val="36"/>
        </w:rPr>
      </w:pPr>
      <w:r w:rsidRPr="00DA4484">
        <w:rPr>
          <w:rFonts w:ascii="Avenir Next LT Pro" w:hAnsi="Avenir Next LT Pro"/>
          <w:sz w:val="36"/>
          <w:szCs w:val="36"/>
        </w:rPr>
        <w:t xml:space="preserve">Here at </w:t>
      </w:r>
      <w:r w:rsidR="00DA4484" w:rsidRPr="00DA4484">
        <w:rPr>
          <w:rFonts w:ascii="Avenir Next LT Pro" w:hAnsi="Avenir Next LT Pro"/>
          <w:sz w:val="36"/>
          <w:szCs w:val="36"/>
        </w:rPr>
        <w:t>Worcester</w:t>
      </w:r>
      <w:r w:rsidRPr="00DA4484">
        <w:rPr>
          <w:rFonts w:ascii="Avenir Next LT Pro" w:hAnsi="Avenir Next LT Pro"/>
          <w:sz w:val="36"/>
          <w:szCs w:val="36"/>
        </w:rPr>
        <w:t xml:space="preserve"> Students’ Unio</w:t>
      </w:r>
      <w:r w:rsidR="00DA4484" w:rsidRPr="00DA4484">
        <w:rPr>
          <w:rFonts w:ascii="Avenir Next LT Pro" w:hAnsi="Avenir Next LT Pro"/>
          <w:sz w:val="36"/>
          <w:szCs w:val="36"/>
        </w:rPr>
        <w:t>n</w:t>
      </w:r>
      <w:r w:rsidRPr="00DA4484">
        <w:rPr>
          <w:rFonts w:ascii="Avenir Next LT Pro" w:hAnsi="Avenir Next LT Pro"/>
          <w:sz w:val="36"/>
          <w:szCs w:val="36"/>
        </w:rPr>
        <w:t>, we provide a confidential service to students. This means that we are unable to discuss matters with students’ parent/</w:t>
      </w:r>
      <w:r w:rsidR="00DA4484" w:rsidRPr="00DA4484">
        <w:rPr>
          <w:rFonts w:ascii="Avenir Next LT Pro" w:hAnsi="Avenir Next LT Pro"/>
          <w:sz w:val="36"/>
          <w:szCs w:val="36"/>
        </w:rPr>
        <w:t>guardian</w:t>
      </w:r>
      <w:r w:rsidR="00CB76A4">
        <w:rPr>
          <w:rFonts w:ascii="Avenir Next LT Pro" w:hAnsi="Avenir Next LT Pro"/>
          <w:sz w:val="36"/>
          <w:szCs w:val="36"/>
        </w:rPr>
        <w:t>/carers</w:t>
      </w:r>
      <w:r w:rsidR="00DA4484" w:rsidRPr="00DA4484">
        <w:rPr>
          <w:rFonts w:ascii="Avenir Next LT Pro" w:hAnsi="Avenir Next LT Pro"/>
          <w:sz w:val="36"/>
          <w:szCs w:val="36"/>
        </w:rPr>
        <w:t xml:space="preserve"> unless</w:t>
      </w:r>
      <w:r w:rsidRPr="00DA4484">
        <w:rPr>
          <w:rFonts w:ascii="Avenir Next LT Pro" w:hAnsi="Avenir Next LT Pro"/>
          <w:sz w:val="36"/>
          <w:szCs w:val="36"/>
        </w:rPr>
        <w:t xml:space="preserve"> they have given us explicit consent to do so</w:t>
      </w:r>
      <w:r w:rsidR="00DA4484" w:rsidRPr="00DA4484">
        <w:rPr>
          <w:rFonts w:ascii="Avenir Next LT Pro" w:hAnsi="Avenir Next LT Pro"/>
          <w:sz w:val="36"/>
          <w:szCs w:val="36"/>
        </w:rPr>
        <w:t xml:space="preserve"> by emailing </w:t>
      </w:r>
      <w:hyperlink r:id="rId7" w:history="1">
        <w:r w:rsidR="00DA4484" w:rsidRPr="00DA4484">
          <w:rPr>
            <w:rStyle w:val="Hyperlink"/>
            <w:rFonts w:ascii="Avenir Next LT Pro" w:hAnsi="Avenir Next LT Pro"/>
            <w:sz w:val="36"/>
            <w:szCs w:val="36"/>
          </w:rPr>
          <w:t>suadvice@worc.ac.uk</w:t>
        </w:r>
      </w:hyperlink>
      <w:r w:rsidR="00DA4484" w:rsidRPr="00DA4484">
        <w:rPr>
          <w:rFonts w:ascii="Avenir Next LT Pro" w:hAnsi="Avenir Next LT Pro"/>
          <w:sz w:val="36"/>
          <w:szCs w:val="36"/>
        </w:rPr>
        <w:t xml:space="preserve"> from their university email address </w:t>
      </w:r>
      <w:r w:rsidR="00DA4484" w:rsidRPr="00DA4484">
        <w:rPr>
          <w:rFonts w:ascii="Avenir Next LT Pro" w:hAnsi="Avenir Next LT Pro"/>
          <w:b/>
          <w:bCs/>
          <w:sz w:val="36"/>
          <w:szCs w:val="36"/>
        </w:rPr>
        <w:t>and</w:t>
      </w:r>
      <w:r w:rsidR="00DA4484" w:rsidRPr="00DA4484">
        <w:rPr>
          <w:rFonts w:ascii="Avenir Next LT Pro" w:hAnsi="Avenir Next LT Pro"/>
          <w:sz w:val="36"/>
          <w:szCs w:val="36"/>
        </w:rPr>
        <w:t xml:space="preserve"> completing the </w:t>
      </w:r>
      <w:hyperlink r:id="rId8" w:history="1">
        <w:r w:rsidR="00DA4484" w:rsidRPr="00DA4484">
          <w:rPr>
            <w:rStyle w:val="Hyperlink"/>
            <w:rFonts w:ascii="Avenir Next LT Pro" w:hAnsi="Avenir Next LT Pro"/>
            <w:sz w:val="36"/>
            <w:szCs w:val="36"/>
          </w:rPr>
          <w:t>online enquiry form.</w:t>
        </w:r>
      </w:hyperlink>
      <w:r w:rsidR="00DA4484" w:rsidRPr="00DA4484">
        <w:rPr>
          <w:rFonts w:ascii="Avenir Next LT Pro" w:hAnsi="Avenir Next LT Pro"/>
          <w:sz w:val="36"/>
          <w:szCs w:val="36"/>
        </w:rPr>
        <w:t xml:space="preserve"> </w:t>
      </w:r>
    </w:p>
    <w:p w14:paraId="4A5D2B8B" w14:textId="2FB03E2D" w:rsidR="00866E1D" w:rsidRPr="00DA4484" w:rsidRDefault="00866E1D" w:rsidP="00DA4484">
      <w:pPr>
        <w:rPr>
          <w:rFonts w:ascii="Avenir Next LT Pro" w:hAnsi="Avenir Next LT Pro"/>
          <w:sz w:val="36"/>
          <w:szCs w:val="36"/>
        </w:rPr>
      </w:pPr>
      <w:r w:rsidRPr="00DA4484">
        <w:rPr>
          <w:rFonts w:ascii="Avenir Next LT Pro" w:hAnsi="Avenir Next LT Pro"/>
          <w:sz w:val="36"/>
          <w:szCs w:val="36"/>
        </w:rPr>
        <w:t>If a parent</w:t>
      </w:r>
      <w:r w:rsidR="00CB76A4">
        <w:rPr>
          <w:rFonts w:ascii="Avenir Next LT Pro" w:hAnsi="Avenir Next LT Pro"/>
          <w:sz w:val="36"/>
          <w:szCs w:val="36"/>
        </w:rPr>
        <w:t>/</w:t>
      </w:r>
      <w:r w:rsidRPr="00DA4484">
        <w:rPr>
          <w:rFonts w:ascii="Avenir Next LT Pro" w:hAnsi="Avenir Next LT Pro"/>
          <w:sz w:val="36"/>
          <w:szCs w:val="36"/>
        </w:rPr>
        <w:t>guardian</w:t>
      </w:r>
      <w:r w:rsidR="00CB76A4">
        <w:rPr>
          <w:rFonts w:ascii="Avenir Next LT Pro" w:hAnsi="Avenir Next LT Pro"/>
          <w:sz w:val="36"/>
          <w:szCs w:val="36"/>
        </w:rPr>
        <w:t>/carer</w:t>
      </w:r>
      <w:r w:rsidRPr="00DA4484">
        <w:rPr>
          <w:rFonts w:ascii="Avenir Next LT Pro" w:hAnsi="Avenir Next LT Pro"/>
          <w:sz w:val="36"/>
          <w:szCs w:val="36"/>
        </w:rPr>
        <w:t xml:space="preserve"> does get in touch with us, we are able to give general advice, such as support available to students and how they can access this. We are not able to discuss </w:t>
      </w:r>
      <w:r w:rsidR="00DA4484" w:rsidRPr="00DA4484">
        <w:rPr>
          <w:rFonts w:ascii="Avenir Next LT Pro" w:hAnsi="Avenir Next LT Pro"/>
          <w:sz w:val="36"/>
          <w:szCs w:val="36"/>
        </w:rPr>
        <w:t xml:space="preserve">any information such as </w:t>
      </w:r>
      <w:r w:rsidRPr="00DA4484">
        <w:rPr>
          <w:rFonts w:ascii="Avenir Next LT Pro" w:hAnsi="Avenir Next LT Pro"/>
          <w:sz w:val="36"/>
          <w:szCs w:val="36"/>
        </w:rPr>
        <w:t>whether a student is accessing our service or if they have accessed our support in the past.</w:t>
      </w:r>
    </w:p>
    <w:p w14:paraId="735C5B45" w14:textId="554644F7" w:rsidR="00866E1D" w:rsidRDefault="00866E1D" w:rsidP="00DA4484">
      <w:pPr>
        <w:rPr>
          <w:rFonts w:ascii="Avenir Next LT Pro" w:hAnsi="Avenir Next LT Pro"/>
          <w:sz w:val="36"/>
          <w:szCs w:val="36"/>
        </w:rPr>
      </w:pPr>
      <w:r w:rsidRPr="00DA4484">
        <w:rPr>
          <w:rFonts w:ascii="Avenir Next LT Pro" w:hAnsi="Avenir Next LT Pro"/>
          <w:sz w:val="36"/>
          <w:szCs w:val="36"/>
        </w:rPr>
        <w:t>If a parent</w:t>
      </w:r>
      <w:r w:rsidR="00CB76A4">
        <w:rPr>
          <w:rFonts w:ascii="Avenir Next LT Pro" w:hAnsi="Avenir Next LT Pro"/>
          <w:sz w:val="36"/>
          <w:szCs w:val="36"/>
        </w:rPr>
        <w:t>/</w:t>
      </w:r>
      <w:r w:rsidRPr="00DA4484">
        <w:rPr>
          <w:rFonts w:ascii="Avenir Next LT Pro" w:hAnsi="Avenir Next LT Pro"/>
          <w:sz w:val="36"/>
          <w:szCs w:val="36"/>
        </w:rPr>
        <w:t>guardian</w:t>
      </w:r>
      <w:r w:rsidR="00CB76A4">
        <w:rPr>
          <w:rFonts w:ascii="Avenir Next LT Pro" w:hAnsi="Avenir Next LT Pro"/>
          <w:sz w:val="36"/>
          <w:szCs w:val="36"/>
        </w:rPr>
        <w:t>/carer</w:t>
      </w:r>
      <w:r w:rsidRPr="00DA4484">
        <w:rPr>
          <w:rFonts w:ascii="Avenir Next LT Pro" w:hAnsi="Avenir Next LT Pro"/>
          <w:sz w:val="36"/>
          <w:szCs w:val="36"/>
        </w:rPr>
        <w:t xml:space="preserve"> has any concerns regarding a student’s wellbeing, we advise getting in touch with the </w:t>
      </w:r>
      <w:hyperlink r:id="rId9" w:history="1">
        <w:r w:rsidRPr="00DA4484">
          <w:rPr>
            <w:rStyle w:val="Hyperlink"/>
            <w:rFonts w:ascii="Avenir Next LT Pro" w:hAnsi="Avenir Next LT Pro"/>
            <w:sz w:val="36"/>
            <w:szCs w:val="36"/>
          </w:rPr>
          <w:t xml:space="preserve">University’s </w:t>
        </w:r>
        <w:r w:rsidR="00DA4484" w:rsidRPr="00DA4484">
          <w:rPr>
            <w:rStyle w:val="Hyperlink"/>
            <w:rFonts w:ascii="Avenir Next LT Pro" w:hAnsi="Avenir Next LT Pro"/>
            <w:sz w:val="36"/>
            <w:szCs w:val="36"/>
          </w:rPr>
          <w:t>Counselling and Mental Health Team</w:t>
        </w:r>
        <w:r w:rsidRPr="00DA4484">
          <w:rPr>
            <w:rStyle w:val="Hyperlink"/>
            <w:rFonts w:ascii="Avenir Next LT Pro" w:hAnsi="Avenir Next LT Pro"/>
            <w:sz w:val="36"/>
            <w:szCs w:val="36"/>
          </w:rPr>
          <w:t>.</w:t>
        </w:r>
      </w:hyperlink>
      <w:r w:rsidRPr="00DA4484">
        <w:rPr>
          <w:rFonts w:ascii="Avenir Next LT Pro" w:hAnsi="Avenir Next LT Pro"/>
          <w:sz w:val="36"/>
          <w:szCs w:val="36"/>
        </w:rPr>
        <w:t xml:space="preserve"> </w:t>
      </w:r>
      <w:r w:rsidR="00DA4484" w:rsidRPr="00DA4484">
        <w:rPr>
          <w:rFonts w:ascii="Avenir Next LT Pro" w:hAnsi="Avenir Next LT Pro"/>
          <w:sz w:val="36"/>
          <w:szCs w:val="36"/>
        </w:rPr>
        <w:t xml:space="preserve">For more information on how the university processes student data, </w:t>
      </w:r>
      <w:hyperlink r:id="rId10" w:history="1">
        <w:r w:rsidR="00DA4484" w:rsidRPr="00DA4484">
          <w:rPr>
            <w:rStyle w:val="Hyperlink"/>
            <w:rFonts w:ascii="Avenir Next LT Pro" w:hAnsi="Avenir Next LT Pro"/>
            <w:sz w:val="36"/>
            <w:szCs w:val="36"/>
          </w:rPr>
          <w:t>contact Firstpoint.</w:t>
        </w:r>
      </w:hyperlink>
      <w:r w:rsidR="00DA4484" w:rsidRPr="00DA4484">
        <w:rPr>
          <w:rFonts w:ascii="Avenir Next LT Pro" w:hAnsi="Avenir Next LT Pro"/>
          <w:sz w:val="36"/>
          <w:szCs w:val="36"/>
        </w:rPr>
        <w:t xml:space="preserve"> </w:t>
      </w:r>
    </w:p>
    <w:p w14:paraId="55B75B66" w14:textId="30CBC416" w:rsidR="00DA4484" w:rsidRPr="00DA4484" w:rsidRDefault="00DA4484" w:rsidP="00DA4484">
      <w:pPr>
        <w:rPr>
          <w:rFonts w:ascii="Avenir Next LT Pro" w:hAnsi="Avenir Next LT Pro"/>
          <w:i/>
          <w:iCs/>
          <w:sz w:val="28"/>
          <w:szCs w:val="28"/>
        </w:rPr>
      </w:pPr>
      <w:r w:rsidRPr="00DA4484">
        <w:rPr>
          <w:rFonts w:ascii="Avenir Next LT Pro" w:hAnsi="Avenir Next LT Pro"/>
          <w:i/>
          <w:iCs/>
          <w:sz w:val="28"/>
          <w:szCs w:val="28"/>
        </w:rPr>
        <w:t>Disclaimer</w:t>
      </w:r>
    </w:p>
    <w:p w14:paraId="35B220A9" w14:textId="521947F6" w:rsidR="00DA4484" w:rsidRPr="00DA4484" w:rsidRDefault="00DA4484" w:rsidP="00DA4484">
      <w:pPr>
        <w:rPr>
          <w:rFonts w:ascii="Avenir Next LT Pro" w:hAnsi="Avenir Next LT Pro"/>
          <w:i/>
          <w:iCs/>
          <w:sz w:val="28"/>
          <w:szCs w:val="28"/>
        </w:rPr>
      </w:pPr>
      <w:r w:rsidRPr="00DA4484">
        <w:rPr>
          <w:rFonts w:ascii="Avenir Next LT Pro" w:hAnsi="Avenir Next LT Pro"/>
          <w:i/>
          <w:iCs/>
          <w:sz w:val="28"/>
          <w:szCs w:val="28"/>
        </w:rPr>
        <w:t>The level of engagement with third parties is decided on a case-by-case basis and is subject to change without notice.</w:t>
      </w:r>
    </w:p>
    <w:p w14:paraId="509DE562" w14:textId="72F4AB6B" w:rsidR="0065037F" w:rsidRPr="00DA4484" w:rsidRDefault="0065037F" w:rsidP="00DA4484">
      <w:pPr>
        <w:rPr>
          <w:rFonts w:ascii="Avenir Next LT Pro" w:hAnsi="Avenir Next LT Pro"/>
          <w:sz w:val="28"/>
          <w:szCs w:val="28"/>
        </w:rPr>
      </w:pPr>
    </w:p>
    <w:sectPr w:rsidR="0065037F" w:rsidRPr="00DA448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E4100" w14:textId="77777777" w:rsidR="00976363" w:rsidRDefault="00976363" w:rsidP="00B14904">
      <w:pPr>
        <w:spacing w:after="0" w:line="240" w:lineRule="auto"/>
      </w:pPr>
      <w:r>
        <w:separator/>
      </w:r>
    </w:p>
  </w:endnote>
  <w:endnote w:type="continuationSeparator" w:id="0">
    <w:p w14:paraId="22DD0C0C" w14:textId="77777777" w:rsidR="00976363" w:rsidRDefault="00976363"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33E24" w14:textId="2538A6DE" w:rsidR="00976363" w:rsidRDefault="00976363">
    <w:pPr>
      <w:pStyle w:val="Footer"/>
    </w:pPr>
    <w:r>
      <w:rPr>
        <w:noProof/>
        <w:lang w:eastAsia="en-GB"/>
      </w:rPr>
      <mc:AlternateContent>
        <mc:Choice Requires="wps">
          <w:drawing>
            <wp:anchor distT="0" distB="0" distL="114300" distR="114300" simplePos="0" relativeHeight="251655167" behindDoc="0" locked="0" layoutInCell="1" allowOverlap="1" wp14:anchorId="70B86D81" wp14:editId="0966629A">
              <wp:simplePos x="0" y="0"/>
              <wp:positionH relativeFrom="column">
                <wp:posOffset>-1671725</wp:posOffset>
              </wp:positionH>
              <wp:positionV relativeFrom="paragraph">
                <wp:posOffset>-658464</wp:posOffset>
              </wp:positionV>
              <wp:extent cx="10506710" cy="1834052"/>
              <wp:effectExtent l="38100" t="38100" r="46990" b="330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1834052"/>
                      </a:xfrm>
                      <a:prstGeom prst="rect">
                        <a:avLst/>
                      </a:prstGeom>
                      <a:solidFill>
                        <a:srgbClr val="F27171"/>
                      </a:solidFill>
                      <a:ln w="76200">
                        <a:solidFill>
                          <a:srgbClr val="5DC3B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99EEC" id="Rectangle 3" o:spid="_x0000_s1026" style="position:absolute;margin-left:-131.65pt;margin-top:-51.85pt;width:827.3pt;height:144.4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tFQIAABkEAAAOAAAAZHJzL2Uyb0RvYy54bWysU9uO0zAQfUfiHyy/s0l6J2q6WloWIS0X&#10;aeEDXMdpLByPGbtNy9czdrrdLrwh8mB5MvbxmTNnlrfHzrCDQq/BVry4yTlTVkKt7a7i37/dv1lw&#10;5oOwtTBgVcVPyvPb1etXy96VagQtmFohIxDry95VvA3BlVnmZas64W/AKUvJBrATgULcZTWKntA7&#10;k43yfJb1gLVDkMp7+rsZknyV8JtGyfClabwKzFScuIW0Ylq3cc1WS1HuULhWyzMN8Q8sOqEtPXqB&#10;2ogg2B71X1CdlggemnAjocugabRUqQaqpsj/qOaxFU6lWkgc7y4y+f8HKz8fHt1XjNS9ewD5wzML&#10;61bYnbpDhL5VoqbniihU1jtfXi7EwNNVtu0/QU2tFfsASYNjg10EpOrYMUl9ukitjoFJ+lnk03w2&#10;L6glkpLFYjzJp6P0iCif7jv04YOCjsVNxZGamfDF4cGHyEeUT0cSfzC6vtfGpAB327VBdhDU+PvR&#10;vJgPJVCZ18eMZX3F5zOyUoJ+kfTXGNPNevxufGb44linA1nY6K7iizx+g6micu9tnQwWhDbDnjgb&#10;e5YyqheN6sst1CdSEmHwJ80TbVrAX5z15M2K+597gYoz89FSN94Wk0k0cwom0/mIArzObK8zwkqC&#10;qnjgbNiuwzAAe4d619JLRardwh11sNFJ2mdWZ7Lkv6T4eVaiwa/jdOp5ole/AQAA//8DAFBLAwQU&#10;AAYACAAAACEAal7XwOIAAAAOAQAADwAAAGRycy9kb3ducmV2LnhtbEyPQU/DMAyF70j8h8hIXKot&#10;7QqjlKYTQgIhcdqGOGetaSoSp2qyrvDr8U5we/Z7ev5cbWZnxYRj6D0pyJYpCKTGtz11Ct73z4sC&#10;RIiaWm09oYJvDLCpLy8qXbb+RFucdrETXEKh1ApMjEMpZWgMOh2WfkBi79OPTkcex062oz5xubNy&#10;laZr6XRPfMHoAZ8MNl+7o1OQbO3+9Sa8fCTWTMXPm6UkFKTU9dX8+AAi4hz/wnDGZ3Somengj9QG&#10;YRUsVus85yyrLM3vQJwz+X3GuwOr4jYDWVfy/xv1LwAAAP//AwBQSwECLQAUAAYACAAAACEAtoM4&#10;kv4AAADhAQAAEwAAAAAAAAAAAAAAAAAAAAAAW0NvbnRlbnRfVHlwZXNdLnhtbFBLAQItABQABgAI&#10;AAAAIQA4/SH/1gAAAJQBAAALAAAAAAAAAAAAAAAAAC8BAABfcmVscy8ucmVsc1BLAQItABQABgAI&#10;AAAAIQCmDE/tFQIAABkEAAAOAAAAAAAAAAAAAAAAAC4CAABkcnMvZTJvRG9jLnhtbFBLAQItABQA&#10;BgAIAAAAIQBqXtfA4gAAAA4BAAAPAAAAAAAAAAAAAAAAAG8EAABkcnMvZG93bnJldi54bWxQSwUG&#10;AAAAAAQABADzAAAAfgUAAAAA&#10;" fillcolor="#f27171" strokecolor="#5dc3b3" strokeweight="6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5B9D7" w14:textId="77777777" w:rsidR="00976363" w:rsidRDefault="00976363" w:rsidP="00B14904">
      <w:pPr>
        <w:spacing w:after="0" w:line="240" w:lineRule="auto"/>
      </w:pPr>
      <w:r>
        <w:separator/>
      </w:r>
    </w:p>
  </w:footnote>
  <w:footnote w:type="continuationSeparator" w:id="0">
    <w:p w14:paraId="6E050D78" w14:textId="77777777" w:rsidR="00976363" w:rsidRDefault="00976363"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62F1C" w14:textId="77777777" w:rsidR="00B14904" w:rsidRDefault="004928F0">
    <w:pPr>
      <w:pStyle w:val="Header"/>
    </w:pPr>
    <w:r>
      <w:rPr>
        <w:noProof/>
        <w:lang w:eastAsia="en-GB"/>
      </w:rPr>
      <mc:AlternateContent>
        <mc:Choice Requires="wps">
          <w:drawing>
            <wp:anchor distT="0" distB="0" distL="114300" distR="114300" simplePos="0" relativeHeight="251656192" behindDoc="0" locked="0" layoutInCell="1" allowOverlap="1" wp14:anchorId="5E4055C6" wp14:editId="6527742E">
              <wp:simplePos x="0" y="0"/>
              <wp:positionH relativeFrom="column">
                <wp:posOffset>-2304288</wp:posOffset>
              </wp:positionH>
              <wp:positionV relativeFrom="paragraph">
                <wp:posOffset>-500786</wp:posOffset>
              </wp:positionV>
              <wp:extent cx="10506710" cy="863193"/>
              <wp:effectExtent l="38100" t="38100" r="46990" b="323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63193"/>
                      </a:xfrm>
                      <a:prstGeom prst="rect">
                        <a:avLst/>
                      </a:prstGeom>
                      <a:solidFill>
                        <a:srgbClr val="5DC3B3"/>
                      </a:solidFill>
                      <a:ln w="76200">
                        <a:solidFill>
                          <a:srgbClr val="F2717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80689" id="Rectangle 1" o:spid="_x0000_s1026" style="position:absolute;margin-left:-181.45pt;margin-top:-39.45pt;width:827.3pt;height:6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ZIJwIAAD4EAAAOAAAAZHJzL2Uyb0RvYy54bWysU9uO0zAQfUfiHyy/0yS97kZNV0tLEdIC&#10;KxY+wHWcxsI3xm7T5esZO23JwhsiD9ZMZnx85szM8u6kFTkK8NKaihajnBJhuK2l2Vf029ftmxtK&#10;fGCmZsoaUdFn4end6vWrZedKMbatVbUAgiDGl52raBuCK7PM81Zo5kfWCYPBxoJmAV3YZzWwDtG1&#10;ysZ5Ps86C7UDy4X3+HfTB+kq4TeN4OFz03gRiKoocgvphHTu4pmtlqzcA3Ot5Gca7B9YaCYNPnqF&#10;2rDAyAHkX1BacrDeNmHErc5s00guUg1YTZH/Uc1Ty5xItaA43l1l8v8Pln86PgKRNfaOEsM0tugL&#10;isbMXglSRHk650vMenKPEAv07sHy754Yu24xS9wD2K4VrEZSKT97cSE6Hq+SXffR1ojODsEmpU4N&#10;6AiIGpBTasjztSHiFAjHn0U+y+eLAhvHMXgznxS3k8gpY+XlugMf3gurSTQqCkg+wbPjgw996iUl&#10;0bdK1lupVHJgv1srIEeG0zHbrCdvL+h+mKYM6Sq6mOO8JegXQT/E2I4XxaJXAZUaYmgZcM6V1FhG&#10;Hr9+8qJw70ydpjAwqXoby1MGq7yI1zdhZ+tnFBJsP8S4dGi0Fn5S0uEAV9T/ODAQlKgPBptxW0yn&#10;ceKTM50txujAMLIbRpjhCFXRQElvrkO/JQcHct/iS0Wq3dh7bGAjk7SRX8/qTBaHNDXnvFBxC4Z+&#10;yvq99qtfAAAA//8DAFBLAwQUAAYACAAAACEA/xWnGeAAAAAMAQAADwAAAGRycy9kb3ducmV2Lnht&#10;bEyPTU/DMAyG70j8h8hI3La0Bda1NJ0QUk+TkFY+zllj2kLiTE22lX+Pd4Lba/nR68fVZnZWnHAK&#10;oycF6TIBgdR5M1Kv4O21WaxBhKjJaOsJFfxggE19fVXp0vgz7fDUxl5wCYVSKxhiPJRShm5Ap8PS&#10;H5B49+knpyOPUy/NpM9c7qzMkmQlnR6JLwz6gM8Ddt/t0Sn42L7v2nsbGjtum5f0KxahTY1Stzfz&#10;0yOIiHP8g+Giz+pQs9PeH8kEYRUs7lZZwSynfM3hgmRFmoPYK3jIE5B1Jf8/Uf8CAAD//wMAUEsB&#10;Ai0AFAAGAAgAAAAhALaDOJL+AAAA4QEAABMAAAAAAAAAAAAAAAAAAAAAAFtDb250ZW50X1R5cGVz&#10;XS54bWxQSwECLQAUAAYACAAAACEAOP0h/9YAAACUAQAACwAAAAAAAAAAAAAAAAAvAQAAX3JlbHMv&#10;LnJlbHNQSwECLQAUAAYACAAAACEAcJ8WSCcCAAA+BAAADgAAAAAAAAAAAAAAAAAuAgAAZHJzL2Uy&#10;b0RvYy54bWxQSwECLQAUAAYACAAAACEA/xWnGeAAAAAMAQAADwAAAAAAAAAAAAAAAACBBAAAZHJz&#10;L2Rvd25yZXYueG1sUEsFBgAAAAAEAAQA8wAAAI4FAAAAAA==&#10;" fillcolor="#5dc3b3" strokecolor="#f27171" strokeweight="6pt"/>
          </w:pict>
        </mc:Fallback>
      </mc:AlternateContent>
    </w:r>
    <w:r>
      <w:rPr>
        <w:noProof/>
        <w:lang w:eastAsia="en-GB"/>
      </w:rPr>
      <w:drawing>
        <wp:anchor distT="0" distB="0" distL="114300" distR="114300" simplePos="0" relativeHeight="251660288" behindDoc="0" locked="0" layoutInCell="1" allowOverlap="1" wp14:anchorId="35A0EE17" wp14:editId="79DAB8FA">
          <wp:simplePos x="0" y="0"/>
          <wp:positionH relativeFrom="column">
            <wp:posOffset>3993007</wp:posOffset>
          </wp:positionH>
          <wp:positionV relativeFrom="paragraph">
            <wp:posOffset>-275082</wp:posOffset>
          </wp:positionV>
          <wp:extent cx="2499738"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3F65"/>
    <w:multiLevelType w:val="hybridMultilevel"/>
    <w:tmpl w:val="6B90D40E"/>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71596"/>
    <w:multiLevelType w:val="multilevel"/>
    <w:tmpl w:val="A2B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86AB6"/>
    <w:multiLevelType w:val="hybridMultilevel"/>
    <w:tmpl w:val="4A249EBA"/>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06E32"/>
    <w:multiLevelType w:val="hybridMultilevel"/>
    <w:tmpl w:val="6A605DFA"/>
    <w:lvl w:ilvl="0" w:tplc="00DC7240">
      <w:start w:val="1"/>
      <w:numFmt w:val="bullet"/>
      <w:lvlText w:val=""/>
      <w:lvlJc w:val="left"/>
      <w:pPr>
        <w:ind w:left="1440" w:hanging="360"/>
      </w:pPr>
      <w:rPr>
        <w:rFonts w:ascii="Symbol" w:hAnsi="Symbol" w:hint="default"/>
        <w:color w:val="D99594" w:themeColor="accent2" w:themeTint="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6948C9"/>
    <w:multiLevelType w:val="hybridMultilevel"/>
    <w:tmpl w:val="382AFC04"/>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D26A2"/>
    <w:multiLevelType w:val="hybridMultilevel"/>
    <w:tmpl w:val="B3EE5F30"/>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A7308"/>
    <w:multiLevelType w:val="hybridMultilevel"/>
    <w:tmpl w:val="708E7E76"/>
    <w:lvl w:ilvl="0" w:tplc="00DC7240">
      <w:start w:val="1"/>
      <w:numFmt w:val="bullet"/>
      <w:lvlText w:val=""/>
      <w:lvlJc w:val="left"/>
      <w:pPr>
        <w:ind w:left="1725" w:hanging="360"/>
      </w:pPr>
      <w:rPr>
        <w:rFonts w:ascii="Symbol" w:hAnsi="Symbol" w:hint="default"/>
        <w:color w:val="D99594" w:themeColor="accent2" w:themeTint="99"/>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7" w15:restartNumberingAfterBreak="0">
    <w:nsid w:val="30E92599"/>
    <w:multiLevelType w:val="multilevel"/>
    <w:tmpl w:val="44E2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BE00D8"/>
    <w:multiLevelType w:val="hybridMultilevel"/>
    <w:tmpl w:val="8B048896"/>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F427C"/>
    <w:multiLevelType w:val="hybridMultilevel"/>
    <w:tmpl w:val="ABB4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47E5D"/>
    <w:multiLevelType w:val="hybridMultilevel"/>
    <w:tmpl w:val="218078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4682316F"/>
    <w:multiLevelType w:val="multilevel"/>
    <w:tmpl w:val="32FC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5E4A88"/>
    <w:multiLevelType w:val="hybridMultilevel"/>
    <w:tmpl w:val="306CE4C4"/>
    <w:lvl w:ilvl="0" w:tplc="00DC7240">
      <w:start w:val="1"/>
      <w:numFmt w:val="bullet"/>
      <w:lvlText w:val=""/>
      <w:lvlJc w:val="left"/>
      <w:pPr>
        <w:ind w:left="1440" w:hanging="360"/>
      </w:pPr>
      <w:rPr>
        <w:rFonts w:ascii="Symbol" w:hAnsi="Symbol" w:hint="default"/>
        <w:color w:val="D99594" w:themeColor="accent2" w:themeTint="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F9A1D43"/>
    <w:multiLevelType w:val="hybridMultilevel"/>
    <w:tmpl w:val="6EE02940"/>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12FFC"/>
    <w:multiLevelType w:val="multilevel"/>
    <w:tmpl w:val="21D6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C438B"/>
    <w:multiLevelType w:val="hybridMultilevel"/>
    <w:tmpl w:val="C3E0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E31BB"/>
    <w:multiLevelType w:val="hybridMultilevel"/>
    <w:tmpl w:val="EDB24B1C"/>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82DE0"/>
    <w:multiLevelType w:val="hybridMultilevel"/>
    <w:tmpl w:val="4ED6FB38"/>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FA74C0"/>
    <w:multiLevelType w:val="hybridMultilevel"/>
    <w:tmpl w:val="83721472"/>
    <w:lvl w:ilvl="0" w:tplc="00DC7240">
      <w:start w:val="1"/>
      <w:numFmt w:val="bullet"/>
      <w:lvlText w:val=""/>
      <w:lvlJc w:val="left"/>
      <w:pPr>
        <w:ind w:left="1440" w:hanging="360"/>
      </w:pPr>
      <w:rPr>
        <w:rFonts w:ascii="Symbol" w:hAnsi="Symbol" w:hint="default"/>
        <w:color w:val="D99594" w:themeColor="accent2" w:themeTint="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7B6E8B"/>
    <w:multiLevelType w:val="hybridMultilevel"/>
    <w:tmpl w:val="23B0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524006">
    <w:abstractNumId w:val="16"/>
  </w:num>
  <w:num w:numId="2" w16cid:durableId="2076314192">
    <w:abstractNumId w:val="6"/>
  </w:num>
  <w:num w:numId="3" w16cid:durableId="930235811">
    <w:abstractNumId w:val="0"/>
  </w:num>
  <w:num w:numId="4" w16cid:durableId="618606025">
    <w:abstractNumId w:val="3"/>
  </w:num>
  <w:num w:numId="5" w16cid:durableId="1447457311">
    <w:abstractNumId w:val="13"/>
  </w:num>
  <w:num w:numId="6" w16cid:durableId="872425411">
    <w:abstractNumId w:val="4"/>
  </w:num>
  <w:num w:numId="7" w16cid:durableId="1391806349">
    <w:abstractNumId w:val="18"/>
  </w:num>
  <w:num w:numId="8" w16cid:durableId="9911518">
    <w:abstractNumId w:val="17"/>
  </w:num>
  <w:num w:numId="9" w16cid:durableId="703411103">
    <w:abstractNumId w:val="5"/>
  </w:num>
  <w:num w:numId="10" w16cid:durableId="1632245659">
    <w:abstractNumId w:val="12"/>
  </w:num>
  <w:num w:numId="11" w16cid:durableId="639581887">
    <w:abstractNumId w:val="2"/>
  </w:num>
  <w:num w:numId="12" w16cid:durableId="877359511">
    <w:abstractNumId w:val="8"/>
  </w:num>
  <w:num w:numId="13" w16cid:durableId="148448737">
    <w:abstractNumId w:val="11"/>
  </w:num>
  <w:num w:numId="14" w16cid:durableId="813916250">
    <w:abstractNumId w:val="14"/>
  </w:num>
  <w:num w:numId="15" w16cid:durableId="1865052422">
    <w:abstractNumId w:val="1"/>
  </w:num>
  <w:num w:numId="16" w16cid:durableId="693922458">
    <w:abstractNumId w:val="15"/>
  </w:num>
  <w:num w:numId="17" w16cid:durableId="73212826">
    <w:abstractNumId w:val="9"/>
  </w:num>
  <w:num w:numId="18" w16cid:durableId="1983121267">
    <w:abstractNumId w:val="10"/>
  </w:num>
  <w:num w:numId="19" w16cid:durableId="2138718718">
    <w:abstractNumId w:val="7"/>
  </w:num>
  <w:num w:numId="20" w16cid:durableId="11377183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63"/>
    <w:rsid w:val="0001473E"/>
    <w:rsid w:val="00032E25"/>
    <w:rsid w:val="0005211C"/>
    <w:rsid w:val="000E28EA"/>
    <w:rsid w:val="00107F37"/>
    <w:rsid w:val="00181F7C"/>
    <w:rsid w:val="001A2C8C"/>
    <w:rsid w:val="00340F82"/>
    <w:rsid w:val="00355490"/>
    <w:rsid w:val="00367A21"/>
    <w:rsid w:val="003B7080"/>
    <w:rsid w:val="003D671A"/>
    <w:rsid w:val="0048700E"/>
    <w:rsid w:val="004928F0"/>
    <w:rsid w:val="004F3E35"/>
    <w:rsid w:val="00530F98"/>
    <w:rsid w:val="0060605B"/>
    <w:rsid w:val="0065037F"/>
    <w:rsid w:val="00654C44"/>
    <w:rsid w:val="0068147B"/>
    <w:rsid w:val="006C74F7"/>
    <w:rsid w:val="006D7A69"/>
    <w:rsid w:val="00703839"/>
    <w:rsid w:val="007275B0"/>
    <w:rsid w:val="00866E1D"/>
    <w:rsid w:val="00896AD5"/>
    <w:rsid w:val="008F3DF3"/>
    <w:rsid w:val="00946FF2"/>
    <w:rsid w:val="00976363"/>
    <w:rsid w:val="009F2E9F"/>
    <w:rsid w:val="00A51045"/>
    <w:rsid w:val="00B059D0"/>
    <w:rsid w:val="00B14904"/>
    <w:rsid w:val="00B328B4"/>
    <w:rsid w:val="00B62257"/>
    <w:rsid w:val="00B82652"/>
    <w:rsid w:val="00BE5210"/>
    <w:rsid w:val="00C35C82"/>
    <w:rsid w:val="00C8269B"/>
    <w:rsid w:val="00C93BC3"/>
    <w:rsid w:val="00C96E1B"/>
    <w:rsid w:val="00CB76A4"/>
    <w:rsid w:val="00D2083A"/>
    <w:rsid w:val="00D6355A"/>
    <w:rsid w:val="00DA4484"/>
    <w:rsid w:val="00DD5355"/>
    <w:rsid w:val="00E20A46"/>
    <w:rsid w:val="00E2585F"/>
    <w:rsid w:val="00EA61C6"/>
    <w:rsid w:val="00EC41D3"/>
    <w:rsid w:val="00ED15D7"/>
    <w:rsid w:val="00FD7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9E0371"/>
  <w15:docId w15:val="{D6469919-9E3B-4689-AF79-07080ACB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1D3"/>
    <w:pPr>
      <w:keepNext/>
      <w:keepLines/>
      <w:spacing w:before="480" w:after="0"/>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semiHidden/>
    <w:unhideWhenUsed/>
    <w:qFormat/>
    <w:rsid w:val="00EC41D3"/>
    <w:pPr>
      <w:keepNext/>
      <w:keepLines/>
      <w:spacing w:before="200" w:after="0"/>
      <w:outlineLvl w:val="2"/>
    </w:pPr>
    <w:rPr>
      <w:rFonts w:eastAsiaTheme="majorEastAsia" w:cstheme="majorBidi"/>
      <w:b/>
      <w:bCs/>
      <w:color w:val="8AB5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semiHidden/>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character" w:styleId="Hyperlink">
    <w:name w:val="Hyperlink"/>
    <w:basedOn w:val="DefaultParagraphFont"/>
    <w:uiPriority w:val="99"/>
    <w:unhideWhenUsed/>
    <w:rsid w:val="00B62257"/>
    <w:rPr>
      <w:color w:val="0000FF" w:themeColor="hyperlink"/>
      <w:u w:val="single"/>
    </w:rPr>
  </w:style>
  <w:style w:type="paragraph" w:styleId="ListParagraph">
    <w:name w:val="List Paragraph"/>
    <w:basedOn w:val="Normal"/>
    <w:uiPriority w:val="34"/>
    <w:qFormat/>
    <w:rsid w:val="00181F7C"/>
    <w:pPr>
      <w:ind w:left="720"/>
      <w:contextualSpacing/>
    </w:pPr>
  </w:style>
  <w:style w:type="table" w:styleId="TableGrid">
    <w:name w:val="Table Grid"/>
    <w:basedOn w:val="TableNormal"/>
    <w:uiPriority w:val="59"/>
    <w:rsid w:val="004F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3B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E28EA"/>
    <w:pPr>
      <w:spacing w:after="0" w:line="240" w:lineRule="auto"/>
    </w:pPr>
  </w:style>
  <w:style w:type="character" w:styleId="UnresolvedMention">
    <w:name w:val="Unresolved Mention"/>
    <w:basedOn w:val="DefaultParagraphFont"/>
    <w:uiPriority w:val="99"/>
    <w:semiHidden/>
    <w:unhideWhenUsed/>
    <w:rsid w:val="00DA4484"/>
    <w:rPr>
      <w:color w:val="605E5C"/>
      <w:shd w:val="clear" w:color="auto" w:fill="E1DFDD"/>
    </w:rPr>
  </w:style>
  <w:style w:type="character" w:styleId="FollowedHyperlink">
    <w:name w:val="FollowedHyperlink"/>
    <w:basedOn w:val="DefaultParagraphFont"/>
    <w:uiPriority w:val="99"/>
    <w:semiHidden/>
    <w:unhideWhenUsed/>
    <w:rsid w:val="00DA44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4890">
      <w:bodyDiv w:val="1"/>
      <w:marLeft w:val="0"/>
      <w:marRight w:val="0"/>
      <w:marTop w:val="0"/>
      <w:marBottom w:val="0"/>
      <w:divBdr>
        <w:top w:val="none" w:sz="0" w:space="0" w:color="auto"/>
        <w:left w:val="none" w:sz="0" w:space="0" w:color="auto"/>
        <w:bottom w:val="none" w:sz="0" w:space="0" w:color="auto"/>
        <w:right w:val="none" w:sz="0" w:space="0" w:color="auto"/>
      </w:divBdr>
    </w:div>
    <w:div w:id="1150365413">
      <w:bodyDiv w:val="1"/>
      <w:marLeft w:val="0"/>
      <w:marRight w:val="0"/>
      <w:marTop w:val="0"/>
      <w:marBottom w:val="0"/>
      <w:divBdr>
        <w:top w:val="none" w:sz="0" w:space="0" w:color="auto"/>
        <w:left w:val="none" w:sz="0" w:space="0" w:color="auto"/>
        <w:bottom w:val="none" w:sz="0" w:space="0" w:color="auto"/>
        <w:right w:val="none" w:sz="0" w:space="0" w:color="auto"/>
      </w:divBdr>
      <w:divsChild>
        <w:div w:id="669411530">
          <w:marLeft w:val="0"/>
          <w:marRight w:val="0"/>
          <w:marTop w:val="0"/>
          <w:marBottom w:val="0"/>
          <w:divBdr>
            <w:top w:val="none" w:sz="0" w:space="0" w:color="auto"/>
            <w:left w:val="none" w:sz="0" w:space="0" w:color="auto"/>
            <w:bottom w:val="none" w:sz="0" w:space="0" w:color="auto"/>
            <w:right w:val="none" w:sz="0" w:space="0" w:color="auto"/>
          </w:divBdr>
        </w:div>
      </w:divsChild>
    </w:div>
    <w:div w:id="1423406825">
      <w:bodyDiv w:val="1"/>
      <w:marLeft w:val="0"/>
      <w:marRight w:val="0"/>
      <w:marTop w:val="0"/>
      <w:marBottom w:val="0"/>
      <w:divBdr>
        <w:top w:val="none" w:sz="0" w:space="0" w:color="auto"/>
        <w:left w:val="none" w:sz="0" w:space="0" w:color="auto"/>
        <w:bottom w:val="none" w:sz="0" w:space="0" w:color="auto"/>
        <w:right w:val="none" w:sz="0" w:space="0" w:color="auto"/>
      </w:divBdr>
    </w:div>
    <w:div w:id="16307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su.com/helpandadvice/advice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advice@worc.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2.worc.ac.uk/firstpoint/" TargetMode="External"/><Relationship Id="rId4" Type="http://schemas.openxmlformats.org/officeDocument/2006/relationships/webSettings" Target="webSettings.xml"/><Relationship Id="rId9" Type="http://schemas.openxmlformats.org/officeDocument/2006/relationships/hyperlink" Target="https://www2.worc.ac.uk/counsell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nk1\AppData\Local\Microsoft\Windows\INetCache\Content.Outlook\GI3E7WEZ\Pink%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Pink Word Template</Template>
  <TotalTime>2</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Gynn</dc:creator>
  <cp:lastModifiedBy>Jasmine-Alicia Clements</cp:lastModifiedBy>
  <cp:revision>2</cp:revision>
  <cp:lastPrinted>2020-03-17T12:12:00Z</cp:lastPrinted>
  <dcterms:created xsi:type="dcterms:W3CDTF">2024-09-11T12:20:00Z</dcterms:created>
  <dcterms:modified xsi:type="dcterms:W3CDTF">2024-09-11T12:20:00Z</dcterms:modified>
</cp:coreProperties>
</file>