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C3D5" w14:textId="4E4189EF" w:rsidR="00F044EE" w:rsidRPr="00C02C74" w:rsidRDefault="00F044EE" w:rsidP="00F044EE">
      <w:pPr>
        <w:pStyle w:val="Body1"/>
        <w:rPr>
          <w:rFonts w:ascii="Century Gothic" w:hAnsi="Century Gothic"/>
          <w:b/>
          <w:lang w:val="en-GB"/>
        </w:rPr>
      </w:pPr>
    </w:p>
    <w:p w14:paraId="75EC5784" w14:textId="4ED919C4" w:rsidR="001D5CF9" w:rsidRPr="008C0864" w:rsidRDefault="001D5CF9" w:rsidP="001D5CF9">
      <w:pPr>
        <w:pStyle w:val="Title"/>
        <w:spacing w:after="0"/>
        <w:rPr>
          <w:b/>
          <w:bCs/>
          <w:sz w:val="40"/>
          <w:szCs w:val="40"/>
        </w:rPr>
      </w:pPr>
      <w:r w:rsidRPr="00B26C94">
        <w:rPr>
          <w:bCs/>
          <w:color w:val="FF0000"/>
          <w:sz w:val="40"/>
          <w:szCs w:val="40"/>
        </w:rPr>
        <w:t xml:space="preserve">(Student Group) </w:t>
      </w:r>
      <w:r>
        <w:rPr>
          <w:bCs/>
          <w:sz w:val="40"/>
          <w:szCs w:val="40"/>
        </w:rPr>
        <w:t>Annual General Meeting Minutes</w:t>
      </w:r>
    </w:p>
    <w:p w14:paraId="06E65A2B" w14:textId="77777777" w:rsidR="001D5CF9" w:rsidRPr="00B26C94" w:rsidRDefault="001D5CF9" w:rsidP="001D5CF9">
      <w:pPr>
        <w:pStyle w:val="Heading1"/>
        <w:spacing w:before="0" w:after="120"/>
        <w:rPr>
          <w:b/>
          <w:color w:val="FF0000"/>
          <w:sz w:val="26"/>
          <w:szCs w:val="26"/>
        </w:rPr>
      </w:pPr>
      <w:r w:rsidRPr="00B26C94">
        <w:rPr>
          <w:b/>
          <w:color w:val="FF0000"/>
          <w:sz w:val="26"/>
          <w:szCs w:val="26"/>
        </w:rPr>
        <w:t>Date, Time &amp; Location</w:t>
      </w:r>
    </w:p>
    <w:p w14:paraId="271D0E4E" w14:textId="6AD3726F" w:rsidR="006832CD" w:rsidRPr="00C02C74" w:rsidRDefault="001D5CF9" w:rsidP="006832CD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Committee Members</w:t>
      </w:r>
      <w:r w:rsidR="006832CD" w:rsidRPr="00C02C74">
        <w:rPr>
          <w:rFonts w:ascii="Avenir Next LT Pro" w:hAnsi="Avenir Next LT Pro"/>
          <w:b/>
          <w:bCs/>
          <w:sz w:val="24"/>
          <w:szCs w:val="24"/>
        </w:rPr>
        <w:t xml:space="preserve"> in attendance:</w:t>
      </w:r>
      <w:r w:rsidR="006832CD" w:rsidRPr="00C02C74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list name and committee role</w:t>
      </w:r>
    </w:p>
    <w:p w14:paraId="3A3B2216" w14:textId="6EA32316" w:rsidR="008610E2" w:rsidRPr="00C02C74" w:rsidRDefault="001D5CF9" w:rsidP="006832CD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Members</w:t>
      </w:r>
      <w:r w:rsidR="006832CD" w:rsidRPr="00C02C74">
        <w:rPr>
          <w:rFonts w:ascii="Avenir Next LT Pro" w:hAnsi="Avenir Next LT Pro"/>
          <w:b/>
          <w:bCs/>
          <w:sz w:val="24"/>
          <w:szCs w:val="24"/>
        </w:rPr>
        <w:t xml:space="preserve"> in attendance:</w:t>
      </w:r>
    </w:p>
    <w:p w14:paraId="306319C5" w14:textId="0385EEF8" w:rsidR="005812FC" w:rsidRPr="00C02C74" w:rsidRDefault="00EE5F4E" w:rsidP="00C959D0">
      <w:pPr>
        <w:rPr>
          <w:rFonts w:ascii="Century Gothic" w:hAnsi="Century Gothic"/>
          <w:b/>
        </w:rPr>
      </w:pPr>
      <w:r>
        <w:rPr>
          <w:rFonts w:ascii="Avenir Next LT Pro" w:hAnsi="Avenir Next LT Pro"/>
          <w:b/>
          <w:bCs/>
          <w:sz w:val="24"/>
          <w:szCs w:val="24"/>
        </w:rPr>
        <w:t>Members who</w:t>
      </w:r>
      <w:r w:rsidR="00AB3B81">
        <w:rPr>
          <w:rFonts w:ascii="Avenir Next LT Pro" w:hAnsi="Avenir Next LT Pro"/>
          <w:b/>
          <w:bCs/>
          <w:sz w:val="24"/>
          <w:szCs w:val="24"/>
        </w:rPr>
        <w:t xml:space="preserve"> sen</w:t>
      </w:r>
      <w:r>
        <w:rPr>
          <w:rFonts w:ascii="Avenir Next LT Pro" w:hAnsi="Avenir Next LT Pro"/>
          <w:b/>
          <w:bCs/>
          <w:sz w:val="24"/>
          <w:szCs w:val="24"/>
        </w:rPr>
        <w:t>t</w:t>
      </w:r>
      <w:r w:rsidR="00AB3B81">
        <w:rPr>
          <w:rFonts w:ascii="Avenir Next LT Pro" w:hAnsi="Avenir Next LT Pro"/>
          <w:b/>
          <w:bCs/>
          <w:sz w:val="24"/>
          <w:szCs w:val="24"/>
        </w:rPr>
        <w:t xml:space="preserve"> a</w:t>
      </w:r>
      <w:r w:rsidR="00AB3B81" w:rsidRPr="00C02C74">
        <w:rPr>
          <w:rFonts w:ascii="Avenir Next LT Pro" w:hAnsi="Avenir Next LT Pro"/>
          <w:b/>
          <w:bCs/>
          <w:sz w:val="24"/>
          <w:szCs w:val="24"/>
        </w:rPr>
        <w:t xml:space="preserve">pologies: </w:t>
      </w:r>
    </w:p>
    <w:tbl>
      <w:tblPr>
        <w:tblW w:w="14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8363"/>
        <w:gridCol w:w="2758"/>
      </w:tblGrid>
      <w:tr w:rsidR="00D50AA5" w:rsidRPr="00E75B9D" w14:paraId="36539299" w14:textId="77777777" w:rsidTr="00D50AA5">
        <w:trPr>
          <w:trHeight w:val="36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50822C25" w14:textId="274C1D3A" w:rsidR="00D50AA5" w:rsidRPr="00D50AA5" w:rsidRDefault="00D50AA5" w:rsidP="00D50AA5">
            <w:pPr>
              <w:spacing w:after="0"/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</w:pPr>
            <w:bookmarkStart w:id="0" w:name="_Hlk80351990"/>
            <w:r w:rsidRPr="00D50AA5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Agenda Item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2CE45B96" w14:textId="54F6193A" w:rsidR="00D50AA5" w:rsidRPr="00D50AA5" w:rsidRDefault="00A05B4B" w:rsidP="00D50AA5">
            <w:pPr>
              <w:spacing w:after="0"/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Discussion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70C7A6B6" w14:textId="5508FECD" w:rsidR="00D50AA5" w:rsidRPr="00D50AA5" w:rsidRDefault="00D50AA5" w:rsidP="00D50AA5">
            <w:pPr>
              <w:spacing w:after="0"/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Any Actions? Who is responsible?</w:t>
            </w:r>
          </w:p>
        </w:tc>
      </w:tr>
      <w:tr w:rsidR="00D50AA5" w:rsidRPr="002D6A87" w14:paraId="2A347A12" w14:textId="77777777" w:rsidTr="00D50AA5">
        <w:trPr>
          <w:trHeight w:val="31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C270" w14:textId="08C21187" w:rsidR="00D50AA5" w:rsidRPr="00D50AA5" w:rsidRDefault="00D50AA5" w:rsidP="00D50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sz w:val="24"/>
                <w:szCs w:val="24"/>
              </w:rPr>
              <w:t>Welcome &amp; Introductions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7C6" w14:textId="36B64000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0A27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50AA5" w:rsidRPr="002D6A87" w14:paraId="1D3972BC" w14:textId="77777777" w:rsidTr="00D50AA5">
        <w:trPr>
          <w:trHeight w:val="2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F768" w14:textId="18B8FBD6" w:rsidR="00D50AA5" w:rsidRPr="00D50AA5" w:rsidRDefault="00D50AA5" w:rsidP="00D50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bookmarkStart w:id="1" w:name="_Hlk155357992"/>
            <w:bookmarkEnd w:id="0"/>
            <w:r w:rsidRPr="00D50AA5">
              <w:rPr>
                <w:rFonts w:ascii="Avenir Next LT Pro" w:hAnsi="Avenir Next LT Pro"/>
                <w:sz w:val="24"/>
                <w:szCs w:val="24"/>
              </w:rPr>
              <w:t>Minutes of Previous Annual General Meeting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6C8" w14:textId="77777777" w:rsidR="00CD629A" w:rsidRPr="00EE5F4E" w:rsidRDefault="00CD629A" w:rsidP="00CD629A">
            <w:pPr>
              <w:pStyle w:val="Body1"/>
              <w:numPr>
                <w:ilvl w:val="0"/>
                <w:numId w:val="16"/>
              </w:numPr>
              <w:rPr>
                <w:rFonts w:ascii="Avenir Next LT Pro" w:eastAsiaTheme="minorHAnsi" w:hAnsi="Avenir Next LT Pro" w:cstheme="minorBidi"/>
                <w:color w:val="FF0000"/>
                <w:szCs w:val="24"/>
                <w:lang w:val="en-GB" w:eastAsia="en-US"/>
              </w:rPr>
            </w:pPr>
            <w:r w:rsidRPr="00EE5F4E">
              <w:rPr>
                <w:rFonts w:ascii="Avenir Next LT Pro" w:eastAsiaTheme="minorHAnsi" w:hAnsi="Avenir Next LT Pro" w:cstheme="minorBidi"/>
                <w:color w:val="FF0000"/>
                <w:szCs w:val="24"/>
                <w:lang w:val="en-GB" w:eastAsia="en-US"/>
              </w:rPr>
              <w:t>Bullet point to summarise what committee reported at the meeting.</w:t>
            </w:r>
          </w:p>
          <w:p w14:paraId="2A360FDD" w14:textId="77777777" w:rsidR="00CD629A" w:rsidRPr="00EE5F4E" w:rsidRDefault="00CD629A" w:rsidP="00CD629A">
            <w:pPr>
              <w:pStyle w:val="Body1"/>
              <w:numPr>
                <w:ilvl w:val="1"/>
                <w:numId w:val="16"/>
              </w:numPr>
              <w:rPr>
                <w:rFonts w:ascii="Avenir Next LT Pro" w:eastAsiaTheme="minorHAnsi" w:hAnsi="Avenir Next LT Pro" w:cstheme="minorBidi"/>
                <w:color w:val="FF0000"/>
                <w:szCs w:val="24"/>
                <w:lang w:val="en-GB" w:eastAsia="en-US"/>
              </w:rPr>
            </w:pPr>
            <w:r w:rsidRPr="00EE5F4E">
              <w:rPr>
                <w:rFonts w:ascii="Avenir Next LT Pro" w:eastAsiaTheme="minorHAnsi" w:hAnsi="Avenir Next LT Pro" w:cstheme="minorBidi"/>
                <w:color w:val="FF0000"/>
                <w:szCs w:val="24"/>
                <w:lang w:val="en-GB" w:eastAsia="en-US"/>
              </w:rPr>
              <w:t>Sub-bullet point to note any feedback or discussion</w:t>
            </w:r>
            <w:r>
              <w:rPr>
                <w:rFonts w:ascii="Avenir Next LT Pro" w:eastAsiaTheme="minorHAnsi" w:hAnsi="Avenir Next LT Pro" w:cstheme="minorBidi"/>
                <w:color w:val="FF0000"/>
                <w:szCs w:val="24"/>
                <w:lang w:val="en-GB" w:eastAsia="en-US"/>
              </w:rPr>
              <w:t>.</w:t>
            </w:r>
          </w:p>
          <w:p w14:paraId="496B0ADA" w14:textId="2E21CAB1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512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bookmarkEnd w:id="1"/>
      <w:tr w:rsidR="00D50AA5" w:rsidRPr="002D6A87" w14:paraId="3ED40003" w14:textId="77777777" w:rsidTr="00D50AA5">
        <w:trPr>
          <w:trHeight w:val="31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5F0D" w14:textId="42D69923" w:rsidR="00D50AA5" w:rsidRPr="00D50AA5" w:rsidRDefault="00D50AA5" w:rsidP="00D50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sz w:val="24"/>
                <w:szCs w:val="24"/>
              </w:rPr>
              <w:t>Actions from Previous Annual General Meeting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25DDF" w14:textId="063C3674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5620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50AA5" w:rsidRPr="00AF4181" w14:paraId="34A48187" w14:textId="77777777" w:rsidTr="00D50AA5">
        <w:trPr>
          <w:trHeight w:val="32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4CA1" w14:textId="0875838C" w:rsidR="00D50AA5" w:rsidRPr="00D50AA5" w:rsidRDefault="00D50AA5" w:rsidP="00D50AA5">
            <w:pPr>
              <w:tabs>
                <w:tab w:val="left" w:pos="1125"/>
              </w:tabs>
              <w:spacing w:after="0" w:line="276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bookmarkStart w:id="2" w:name="_Hlk155358071"/>
            <w:r w:rsidRPr="00D50AA5">
              <w:rPr>
                <w:rFonts w:ascii="Avenir Next LT Pro" w:hAnsi="Avenir Next LT Pro"/>
                <w:color w:val="FF0000"/>
                <w:sz w:val="24"/>
                <w:szCs w:val="24"/>
              </w:rPr>
              <w:t>Chosen Agenda Point</w:t>
            </w:r>
            <w:bookmarkEnd w:id="2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98A6" w14:textId="4B8BF7B7" w:rsidR="00D50AA5" w:rsidRPr="00D50AA5" w:rsidRDefault="00D50AA5" w:rsidP="002F617C">
            <w:pPr>
              <w:tabs>
                <w:tab w:val="left" w:pos="1125"/>
              </w:tabs>
              <w:spacing w:after="0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66B70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color w:val="FFFFFF"/>
                <w:sz w:val="24"/>
                <w:szCs w:val="24"/>
              </w:rPr>
            </w:pPr>
          </w:p>
        </w:tc>
      </w:tr>
      <w:tr w:rsidR="00D50AA5" w:rsidRPr="002D6A87" w14:paraId="39890310" w14:textId="77777777" w:rsidTr="00D50AA5">
        <w:trPr>
          <w:trHeight w:val="28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E9B7" w14:textId="67BAA314" w:rsidR="00D50AA5" w:rsidRPr="00D50AA5" w:rsidRDefault="00D50AA5" w:rsidP="00D50AA5">
            <w:pPr>
              <w:spacing w:after="0" w:line="276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color w:val="FF0000"/>
                <w:sz w:val="24"/>
                <w:szCs w:val="24"/>
              </w:rPr>
              <w:t>Chosen Agenda Point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EADE" w14:textId="2CB8C533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F5EE9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50AA5" w:rsidRPr="002D6A87" w14:paraId="4C9DD31D" w14:textId="77777777" w:rsidTr="00D50AA5">
        <w:trPr>
          <w:trHeight w:val="28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3E4C" w14:textId="7E0F16EB" w:rsidR="00D50AA5" w:rsidRPr="00D50AA5" w:rsidRDefault="00D50AA5" w:rsidP="00D50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color w:val="FF0000"/>
                <w:sz w:val="24"/>
                <w:szCs w:val="24"/>
              </w:rPr>
              <w:t>Chosen Agenda Point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E05F" w14:textId="47720673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2F6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50AA5" w:rsidRPr="002D6A87" w14:paraId="03C935B7" w14:textId="77777777" w:rsidTr="00D50AA5">
        <w:trPr>
          <w:trHeight w:val="2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104" w14:textId="23EF41B7" w:rsidR="00D50AA5" w:rsidRPr="00D50AA5" w:rsidRDefault="00D50AA5" w:rsidP="00D50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color w:val="FF0000"/>
                <w:sz w:val="24"/>
                <w:szCs w:val="24"/>
              </w:rPr>
              <w:t>Chosen Agenda Point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3C5C" w14:textId="7C6E4A35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6F29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D50AA5" w:rsidRPr="002D6A87" w14:paraId="69B6A97B" w14:textId="77777777" w:rsidTr="00D50AA5">
        <w:trPr>
          <w:trHeight w:val="28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0C9" w14:textId="44250779" w:rsidR="00D50AA5" w:rsidRPr="00D50AA5" w:rsidRDefault="00D50AA5" w:rsidP="00D50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D50AA5">
              <w:rPr>
                <w:rFonts w:ascii="Avenir Next LT Pro" w:hAnsi="Avenir Next LT Pro"/>
                <w:color w:val="000000"/>
                <w:sz w:val="24"/>
                <w:szCs w:val="24"/>
              </w:rPr>
              <w:t>Any Other Business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D9E" w14:textId="05054860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C202" w14:textId="77777777" w:rsidR="00D50AA5" w:rsidRPr="00D50AA5" w:rsidRDefault="00D50AA5" w:rsidP="002F617C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0F54E8AF" w14:textId="77777777" w:rsidR="005812FC" w:rsidRPr="00C02C74" w:rsidRDefault="005812FC" w:rsidP="00F044EE">
      <w:pPr>
        <w:pStyle w:val="Body1"/>
        <w:rPr>
          <w:rFonts w:ascii="Century Gothic" w:hAnsi="Century Gothic"/>
          <w:b/>
          <w:lang w:val="en-GB"/>
        </w:rPr>
      </w:pPr>
    </w:p>
    <w:p w14:paraId="35A4AF8A" w14:textId="77777777" w:rsidR="00AF2E4A" w:rsidRDefault="00AF2E4A" w:rsidP="00377562">
      <w:pPr>
        <w:pStyle w:val="Body1"/>
        <w:rPr>
          <w:rFonts w:ascii="Avenir Next LT Pro" w:hAnsi="Avenir Next LT Pro"/>
          <w:szCs w:val="24"/>
          <w:lang w:val="en-GB"/>
        </w:rPr>
      </w:pPr>
    </w:p>
    <w:p w14:paraId="4D467183" w14:textId="67655D6E" w:rsidR="00CD629A" w:rsidRPr="00CD629A" w:rsidRDefault="00B4726A" w:rsidP="00CD629A">
      <w:pPr>
        <w:spacing w:after="0" w:line="276" w:lineRule="auto"/>
        <w:contextualSpacing/>
        <w:jc w:val="both"/>
        <w:rPr>
          <w:rFonts w:ascii="Avenir Next LT Pro" w:hAnsi="Avenir Next LT Pro" w:cs="Arial"/>
          <w:color w:val="FF0000"/>
          <w:sz w:val="24"/>
          <w:szCs w:val="24"/>
          <w:lang w:val="en-US"/>
        </w:rPr>
      </w:pPr>
      <w:r w:rsidRPr="00CD629A">
        <w:rPr>
          <w:rFonts w:ascii="Avenir Next LT Pro" w:hAnsi="Avenir Next LT Pro"/>
          <w:color w:val="FF0000"/>
          <w:sz w:val="24"/>
          <w:szCs w:val="24"/>
        </w:rPr>
        <w:t>Once completed remember to send a copy to the Students</w:t>
      </w:r>
      <w:r w:rsidR="00423A90">
        <w:rPr>
          <w:rFonts w:ascii="Avenir Next LT Pro" w:hAnsi="Avenir Next LT Pro"/>
          <w:color w:val="FF0000"/>
          <w:sz w:val="24"/>
          <w:szCs w:val="24"/>
        </w:rPr>
        <w:t>’</w:t>
      </w:r>
      <w:r w:rsidRPr="00CD629A">
        <w:rPr>
          <w:rFonts w:ascii="Avenir Next LT Pro" w:hAnsi="Avenir Next LT Pro"/>
          <w:color w:val="FF0000"/>
          <w:sz w:val="24"/>
          <w:szCs w:val="24"/>
        </w:rPr>
        <w:t xml:space="preserve"> Union </w:t>
      </w:r>
      <w:r w:rsidR="00CD629A" w:rsidRPr="00CD629A">
        <w:rPr>
          <w:rFonts w:ascii="Avenir Next LT Pro" w:hAnsi="Avenir Next LT Pro" w:cs="Arial"/>
          <w:color w:val="FF0000"/>
          <w:sz w:val="24"/>
          <w:szCs w:val="24"/>
        </w:rPr>
        <w:t xml:space="preserve">– </w:t>
      </w:r>
      <w:r w:rsidR="00423A90">
        <w:rPr>
          <w:rFonts w:ascii="Avenir Next LT Pro" w:hAnsi="Avenir Next LT Pro" w:cs="Arial"/>
          <w:color w:val="FF0000"/>
          <w:sz w:val="24"/>
          <w:szCs w:val="24"/>
        </w:rPr>
        <w:t>Barney Blake</w:t>
      </w:r>
      <w:r w:rsidR="00CD629A" w:rsidRPr="00CD629A">
        <w:rPr>
          <w:rFonts w:ascii="Avenir Next LT Pro" w:hAnsi="Avenir Next LT Pro" w:cs="Arial"/>
          <w:color w:val="FF0000"/>
          <w:sz w:val="24"/>
          <w:szCs w:val="24"/>
        </w:rPr>
        <w:t xml:space="preserve"> (</w:t>
      </w:r>
      <w:r w:rsidR="00423A90">
        <w:rPr>
          <w:rFonts w:ascii="Avenir Next LT Pro" w:hAnsi="Avenir Next LT Pro" w:cs="Arial"/>
          <w:color w:val="FF0000"/>
          <w:sz w:val="24"/>
          <w:szCs w:val="24"/>
        </w:rPr>
        <w:t xml:space="preserve">BUCS Sport </w:t>
      </w:r>
      <w:r w:rsidR="00CD629A" w:rsidRPr="00CD629A">
        <w:rPr>
          <w:rFonts w:ascii="Avenir Next LT Pro" w:hAnsi="Avenir Next LT Pro" w:cs="Arial"/>
          <w:color w:val="FF0000"/>
          <w:sz w:val="24"/>
          <w:szCs w:val="24"/>
        </w:rPr>
        <w:t>Administrator</w:t>
      </w:r>
      <w:r w:rsidR="00423A90">
        <w:rPr>
          <w:rFonts w:ascii="Avenir Next LT Pro" w:hAnsi="Avenir Next LT Pro" w:cs="Arial"/>
          <w:color w:val="FF0000"/>
          <w:sz w:val="24"/>
          <w:szCs w:val="24"/>
        </w:rPr>
        <w:t xml:space="preserve"> </w:t>
      </w:r>
      <w:hyperlink r:id="rId8" w:history="1">
        <w:r w:rsidR="00423A90" w:rsidRPr="00C7223E">
          <w:rPr>
            <w:rStyle w:val="Hyperlink"/>
            <w:rFonts w:ascii="Avenir Next LT Pro" w:hAnsi="Avenir Next LT Pro" w:cs="Arial"/>
            <w:sz w:val="24"/>
            <w:szCs w:val="24"/>
          </w:rPr>
          <w:t>b.blake@worc.ac.uk</w:t>
        </w:r>
      </w:hyperlink>
      <w:r w:rsidR="00CD629A" w:rsidRPr="00CD629A">
        <w:rPr>
          <w:rFonts w:ascii="Avenir Next LT Pro" w:hAnsi="Avenir Next LT Pro" w:cs="Arial"/>
          <w:color w:val="FF0000"/>
          <w:sz w:val="24"/>
          <w:szCs w:val="24"/>
        </w:rPr>
        <w:t xml:space="preserve">) </w:t>
      </w:r>
      <w:r w:rsidRPr="00CD629A">
        <w:rPr>
          <w:rFonts w:ascii="Avenir Next LT Pro" w:hAnsi="Avenir Next LT Pro"/>
          <w:color w:val="FF0000"/>
          <w:sz w:val="24"/>
          <w:szCs w:val="24"/>
        </w:rPr>
        <w:t>and circulate to all members.</w:t>
      </w:r>
    </w:p>
    <w:sectPr w:rsidR="00CD629A" w:rsidRPr="00CD629A" w:rsidSect="00D50AA5">
      <w:headerReference w:type="default" r:id="rId9"/>
      <w:pgSz w:w="16838" w:h="11906" w:orient="landscape"/>
      <w:pgMar w:top="1080" w:right="1440" w:bottom="1080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9DFB" w14:textId="77777777" w:rsidR="00E04D3A" w:rsidRDefault="00E04D3A" w:rsidP="00026E91">
      <w:r>
        <w:separator/>
      </w:r>
    </w:p>
  </w:endnote>
  <w:endnote w:type="continuationSeparator" w:id="0">
    <w:p w14:paraId="1A6CE1D0" w14:textId="77777777" w:rsidR="00E04D3A" w:rsidRDefault="00E04D3A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A7E9" w14:textId="77777777" w:rsidR="00E04D3A" w:rsidRDefault="00E04D3A" w:rsidP="00026E91">
      <w:r>
        <w:separator/>
      </w:r>
    </w:p>
  </w:footnote>
  <w:footnote w:type="continuationSeparator" w:id="0">
    <w:p w14:paraId="423513C9" w14:textId="77777777" w:rsidR="00E04D3A" w:rsidRDefault="00E04D3A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130B" w14:textId="5AD531CD" w:rsidR="00026E91" w:rsidRDefault="00D50A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BCF08" wp14:editId="14D2F5E6">
          <wp:simplePos x="0" y="0"/>
          <wp:positionH relativeFrom="margin">
            <wp:posOffset>-666750</wp:posOffset>
          </wp:positionH>
          <wp:positionV relativeFrom="paragraph">
            <wp:posOffset>-36195</wp:posOffset>
          </wp:positionV>
          <wp:extent cx="10191750" cy="11620500"/>
          <wp:effectExtent l="0" t="0" r="0" b="0"/>
          <wp:wrapThrough wrapText="bothSides">
            <wp:wrapPolygon edited="0">
              <wp:start x="848" y="425"/>
              <wp:lineTo x="848" y="885"/>
              <wp:lineTo x="4239" y="1062"/>
              <wp:lineTo x="10780" y="1062"/>
              <wp:lineTo x="848" y="1204"/>
              <wp:lineTo x="969" y="1877"/>
              <wp:lineTo x="6783" y="2195"/>
              <wp:lineTo x="969" y="2266"/>
              <wp:lineTo x="807" y="2337"/>
              <wp:lineTo x="888" y="2550"/>
              <wp:lineTo x="2221" y="2550"/>
              <wp:lineTo x="10780" y="2195"/>
              <wp:lineTo x="20510" y="1948"/>
              <wp:lineTo x="20510" y="1239"/>
              <wp:lineTo x="10780" y="1062"/>
              <wp:lineTo x="20470" y="956"/>
              <wp:lineTo x="20470" y="496"/>
              <wp:lineTo x="9407" y="425"/>
              <wp:lineTo x="848" y="425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 doc templates FINAL TOP -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0" cy="1162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EB1">
      <w:rPr>
        <w:noProof/>
      </w:rPr>
      <w:drawing>
        <wp:anchor distT="0" distB="0" distL="114300" distR="114300" simplePos="0" relativeHeight="251658240" behindDoc="0" locked="0" layoutInCell="1" allowOverlap="1" wp14:anchorId="55170814" wp14:editId="22134525">
          <wp:simplePos x="0" y="0"/>
          <wp:positionH relativeFrom="margin">
            <wp:posOffset>-467360</wp:posOffset>
          </wp:positionH>
          <wp:positionV relativeFrom="paragraph">
            <wp:posOffset>574040</wp:posOffset>
          </wp:positionV>
          <wp:extent cx="7124400" cy="10082056"/>
          <wp:effectExtent l="0" t="0" r="0" b="0"/>
          <wp:wrapThrough wrapText="bothSides">
            <wp:wrapPolygon edited="0">
              <wp:start x="770" y="20407"/>
              <wp:lineTo x="770" y="21033"/>
              <wp:lineTo x="20370" y="21033"/>
              <wp:lineTo x="20447" y="20815"/>
              <wp:lineTo x="12861" y="20407"/>
              <wp:lineTo x="770" y="20407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lue bottom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400" cy="10082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1095"/>
    <w:multiLevelType w:val="multilevel"/>
    <w:tmpl w:val="A2B20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316E60"/>
    <w:multiLevelType w:val="hybridMultilevel"/>
    <w:tmpl w:val="3B90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4196"/>
    <w:multiLevelType w:val="hybridMultilevel"/>
    <w:tmpl w:val="C2664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2DEB"/>
    <w:multiLevelType w:val="hybridMultilevel"/>
    <w:tmpl w:val="008C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544D"/>
    <w:multiLevelType w:val="hybridMultilevel"/>
    <w:tmpl w:val="C476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12F5"/>
    <w:multiLevelType w:val="hybridMultilevel"/>
    <w:tmpl w:val="D9A6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5B8E"/>
    <w:multiLevelType w:val="hybridMultilevel"/>
    <w:tmpl w:val="656E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1B25"/>
    <w:multiLevelType w:val="hybridMultilevel"/>
    <w:tmpl w:val="5B3C7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0139"/>
    <w:multiLevelType w:val="hybridMultilevel"/>
    <w:tmpl w:val="FFD401E0"/>
    <w:lvl w:ilvl="0" w:tplc="8C1225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D3D06"/>
    <w:multiLevelType w:val="hybridMultilevel"/>
    <w:tmpl w:val="E154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4DCC"/>
    <w:multiLevelType w:val="hybridMultilevel"/>
    <w:tmpl w:val="9F9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2E67"/>
    <w:multiLevelType w:val="hybridMultilevel"/>
    <w:tmpl w:val="5D68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01D3"/>
    <w:multiLevelType w:val="hybridMultilevel"/>
    <w:tmpl w:val="505AF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14576D"/>
    <w:multiLevelType w:val="hybridMultilevel"/>
    <w:tmpl w:val="B3AA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075B"/>
    <w:multiLevelType w:val="hybridMultilevel"/>
    <w:tmpl w:val="AB9A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833E1"/>
    <w:multiLevelType w:val="hybridMultilevel"/>
    <w:tmpl w:val="2CAC0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450F0"/>
    <w:multiLevelType w:val="hybridMultilevel"/>
    <w:tmpl w:val="8ED861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0812E8"/>
    <w:multiLevelType w:val="hybridMultilevel"/>
    <w:tmpl w:val="2D3E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3566">
    <w:abstractNumId w:val="16"/>
  </w:num>
  <w:num w:numId="2" w16cid:durableId="1802309541">
    <w:abstractNumId w:val="8"/>
  </w:num>
  <w:num w:numId="3" w16cid:durableId="115952521">
    <w:abstractNumId w:val="13"/>
  </w:num>
  <w:num w:numId="4" w16cid:durableId="1094744941">
    <w:abstractNumId w:val="3"/>
  </w:num>
  <w:num w:numId="5" w16cid:durableId="280843758">
    <w:abstractNumId w:val="15"/>
  </w:num>
  <w:num w:numId="6" w16cid:durableId="1533954767">
    <w:abstractNumId w:val="5"/>
  </w:num>
  <w:num w:numId="7" w16cid:durableId="1358197158">
    <w:abstractNumId w:val="14"/>
  </w:num>
  <w:num w:numId="8" w16cid:durableId="255486220">
    <w:abstractNumId w:val="17"/>
  </w:num>
  <w:num w:numId="9" w16cid:durableId="484932624">
    <w:abstractNumId w:val="4"/>
  </w:num>
  <w:num w:numId="10" w16cid:durableId="735513852">
    <w:abstractNumId w:val="1"/>
  </w:num>
  <w:num w:numId="11" w16cid:durableId="257325329">
    <w:abstractNumId w:val="7"/>
  </w:num>
  <w:num w:numId="12" w16cid:durableId="1595359001">
    <w:abstractNumId w:val="9"/>
  </w:num>
  <w:num w:numId="13" w16cid:durableId="1822036276">
    <w:abstractNumId w:val="11"/>
  </w:num>
  <w:num w:numId="14" w16cid:durableId="1202551690">
    <w:abstractNumId w:val="10"/>
  </w:num>
  <w:num w:numId="15" w16cid:durableId="126555471">
    <w:abstractNumId w:val="6"/>
  </w:num>
  <w:num w:numId="16" w16cid:durableId="237597545">
    <w:abstractNumId w:val="12"/>
  </w:num>
  <w:num w:numId="17" w16cid:durableId="204754172">
    <w:abstractNumId w:val="0"/>
  </w:num>
  <w:num w:numId="18" w16cid:durableId="75918045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3A"/>
    <w:rsid w:val="000058C4"/>
    <w:rsid w:val="00026E91"/>
    <w:rsid w:val="000971E4"/>
    <w:rsid w:val="000B712E"/>
    <w:rsid w:val="000C7D97"/>
    <w:rsid w:val="000D0CDC"/>
    <w:rsid w:val="00187F25"/>
    <w:rsid w:val="00192C36"/>
    <w:rsid w:val="001A3377"/>
    <w:rsid w:val="001A4963"/>
    <w:rsid w:val="001B7426"/>
    <w:rsid w:val="001D5CF9"/>
    <w:rsid w:val="00214D2C"/>
    <w:rsid w:val="00217F93"/>
    <w:rsid w:val="0022762A"/>
    <w:rsid w:val="00244560"/>
    <w:rsid w:val="00246243"/>
    <w:rsid w:val="00267560"/>
    <w:rsid w:val="002B1BD1"/>
    <w:rsid w:val="002B37A5"/>
    <w:rsid w:val="002B6DA9"/>
    <w:rsid w:val="002B79B5"/>
    <w:rsid w:val="002C4970"/>
    <w:rsid w:val="002E312A"/>
    <w:rsid w:val="002F1528"/>
    <w:rsid w:val="002F59C6"/>
    <w:rsid w:val="00302578"/>
    <w:rsid w:val="003041DF"/>
    <w:rsid w:val="00306839"/>
    <w:rsid w:val="003072EF"/>
    <w:rsid w:val="0031656B"/>
    <w:rsid w:val="00331949"/>
    <w:rsid w:val="0034527D"/>
    <w:rsid w:val="00351C69"/>
    <w:rsid w:val="00373921"/>
    <w:rsid w:val="00377562"/>
    <w:rsid w:val="003778B8"/>
    <w:rsid w:val="00387B3F"/>
    <w:rsid w:val="003D10A0"/>
    <w:rsid w:val="003E6D27"/>
    <w:rsid w:val="003F3BEC"/>
    <w:rsid w:val="00417037"/>
    <w:rsid w:val="00423A90"/>
    <w:rsid w:val="004634B4"/>
    <w:rsid w:val="00464879"/>
    <w:rsid w:val="004A0DD2"/>
    <w:rsid w:val="004B1B33"/>
    <w:rsid w:val="004B6DF8"/>
    <w:rsid w:val="004D663E"/>
    <w:rsid w:val="004E7812"/>
    <w:rsid w:val="00501D3F"/>
    <w:rsid w:val="00502678"/>
    <w:rsid w:val="005147D4"/>
    <w:rsid w:val="00523EB1"/>
    <w:rsid w:val="00527817"/>
    <w:rsid w:val="00542B8D"/>
    <w:rsid w:val="00543C97"/>
    <w:rsid w:val="00544874"/>
    <w:rsid w:val="00554652"/>
    <w:rsid w:val="005569B3"/>
    <w:rsid w:val="00564D9C"/>
    <w:rsid w:val="00573028"/>
    <w:rsid w:val="00577A5E"/>
    <w:rsid w:val="005812FC"/>
    <w:rsid w:val="00583315"/>
    <w:rsid w:val="005835F4"/>
    <w:rsid w:val="0058432A"/>
    <w:rsid w:val="005B2AAB"/>
    <w:rsid w:val="005F1646"/>
    <w:rsid w:val="0060542B"/>
    <w:rsid w:val="006326BA"/>
    <w:rsid w:val="00635722"/>
    <w:rsid w:val="006357F5"/>
    <w:rsid w:val="00646721"/>
    <w:rsid w:val="00657D3E"/>
    <w:rsid w:val="006832CD"/>
    <w:rsid w:val="00687384"/>
    <w:rsid w:val="006A3DD5"/>
    <w:rsid w:val="006A7D7C"/>
    <w:rsid w:val="006C2520"/>
    <w:rsid w:val="006C373F"/>
    <w:rsid w:val="007227C5"/>
    <w:rsid w:val="0074261B"/>
    <w:rsid w:val="007A5FF9"/>
    <w:rsid w:val="007A74EA"/>
    <w:rsid w:val="007D1C6C"/>
    <w:rsid w:val="007D6BA6"/>
    <w:rsid w:val="00802131"/>
    <w:rsid w:val="00802B22"/>
    <w:rsid w:val="00820B8F"/>
    <w:rsid w:val="00825D15"/>
    <w:rsid w:val="00833FB7"/>
    <w:rsid w:val="00844DFF"/>
    <w:rsid w:val="00853352"/>
    <w:rsid w:val="008610E2"/>
    <w:rsid w:val="0086464F"/>
    <w:rsid w:val="00873CC1"/>
    <w:rsid w:val="00875A93"/>
    <w:rsid w:val="00881F6D"/>
    <w:rsid w:val="00887C2B"/>
    <w:rsid w:val="00894E39"/>
    <w:rsid w:val="008A6F6F"/>
    <w:rsid w:val="008C6444"/>
    <w:rsid w:val="008D3D8D"/>
    <w:rsid w:val="008D72E5"/>
    <w:rsid w:val="008E38A8"/>
    <w:rsid w:val="008E6CCC"/>
    <w:rsid w:val="0092745A"/>
    <w:rsid w:val="00927734"/>
    <w:rsid w:val="00941B56"/>
    <w:rsid w:val="00952298"/>
    <w:rsid w:val="00957332"/>
    <w:rsid w:val="00984376"/>
    <w:rsid w:val="009866DD"/>
    <w:rsid w:val="00986726"/>
    <w:rsid w:val="00994F83"/>
    <w:rsid w:val="009A4041"/>
    <w:rsid w:val="009D63F8"/>
    <w:rsid w:val="009F1991"/>
    <w:rsid w:val="00A05B4B"/>
    <w:rsid w:val="00A32EB9"/>
    <w:rsid w:val="00A52A7C"/>
    <w:rsid w:val="00A55BD4"/>
    <w:rsid w:val="00A56CAC"/>
    <w:rsid w:val="00A654EF"/>
    <w:rsid w:val="00A77E88"/>
    <w:rsid w:val="00A93986"/>
    <w:rsid w:val="00A969F5"/>
    <w:rsid w:val="00AB094D"/>
    <w:rsid w:val="00AB3B81"/>
    <w:rsid w:val="00AB5B25"/>
    <w:rsid w:val="00AB6E05"/>
    <w:rsid w:val="00AB7DF3"/>
    <w:rsid w:val="00AC23F8"/>
    <w:rsid w:val="00AF2E4A"/>
    <w:rsid w:val="00AF4FF4"/>
    <w:rsid w:val="00AF5DE0"/>
    <w:rsid w:val="00B16574"/>
    <w:rsid w:val="00B2204E"/>
    <w:rsid w:val="00B4726A"/>
    <w:rsid w:val="00B639DE"/>
    <w:rsid w:val="00B647D2"/>
    <w:rsid w:val="00B76ECC"/>
    <w:rsid w:val="00B94000"/>
    <w:rsid w:val="00BA5444"/>
    <w:rsid w:val="00BB523B"/>
    <w:rsid w:val="00BD3501"/>
    <w:rsid w:val="00BE31AE"/>
    <w:rsid w:val="00BF5775"/>
    <w:rsid w:val="00BF68BE"/>
    <w:rsid w:val="00C02C74"/>
    <w:rsid w:val="00C045B3"/>
    <w:rsid w:val="00C11B51"/>
    <w:rsid w:val="00C34F37"/>
    <w:rsid w:val="00C45650"/>
    <w:rsid w:val="00C50ECB"/>
    <w:rsid w:val="00C52647"/>
    <w:rsid w:val="00C53E93"/>
    <w:rsid w:val="00C61BDB"/>
    <w:rsid w:val="00C64D55"/>
    <w:rsid w:val="00C724A4"/>
    <w:rsid w:val="00C74E33"/>
    <w:rsid w:val="00C959D0"/>
    <w:rsid w:val="00C96591"/>
    <w:rsid w:val="00CA3B14"/>
    <w:rsid w:val="00CC1014"/>
    <w:rsid w:val="00CC11E9"/>
    <w:rsid w:val="00CD629A"/>
    <w:rsid w:val="00CF06E2"/>
    <w:rsid w:val="00CF149D"/>
    <w:rsid w:val="00D1389B"/>
    <w:rsid w:val="00D20A63"/>
    <w:rsid w:val="00D22D2E"/>
    <w:rsid w:val="00D36A9B"/>
    <w:rsid w:val="00D41CA3"/>
    <w:rsid w:val="00D4345D"/>
    <w:rsid w:val="00D5010C"/>
    <w:rsid w:val="00D50AA5"/>
    <w:rsid w:val="00D553F0"/>
    <w:rsid w:val="00D602E6"/>
    <w:rsid w:val="00D732EC"/>
    <w:rsid w:val="00D861D2"/>
    <w:rsid w:val="00D96BAB"/>
    <w:rsid w:val="00DC091A"/>
    <w:rsid w:val="00E04D3A"/>
    <w:rsid w:val="00E200CA"/>
    <w:rsid w:val="00E55134"/>
    <w:rsid w:val="00E62889"/>
    <w:rsid w:val="00E66A77"/>
    <w:rsid w:val="00E75546"/>
    <w:rsid w:val="00E76099"/>
    <w:rsid w:val="00EA489D"/>
    <w:rsid w:val="00EB4F38"/>
    <w:rsid w:val="00EC6DAA"/>
    <w:rsid w:val="00ED6FCA"/>
    <w:rsid w:val="00EE5F4E"/>
    <w:rsid w:val="00F044EE"/>
    <w:rsid w:val="00F07F08"/>
    <w:rsid w:val="00F24F72"/>
    <w:rsid w:val="00F4608F"/>
    <w:rsid w:val="00F819B6"/>
    <w:rsid w:val="00F933FD"/>
    <w:rsid w:val="00F95085"/>
    <w:rsid w:val="00F95A86"/>
    <w:rsid w:val="00FA1BDB"/>
    <w:rsid w:val="00FC418A"/>
    <w:rsid w:val="00FD50A8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5282"/>
  <w15:chartTrackingRefBased/>
  <w15:docId w15:val="{C323EB92-3B31-40DB-956A-20F2570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C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12E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12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44EE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0B712E"/>
    <w:pPr>
      <w:contextualSpacing/>
    </w:pPr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12E"/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F044EE"/>
    <w:rPr>
      <w:rFonts w:ascii="Cambria" w:eastAsia="Times New Roman" w:hAnsi="Cambria" w:cs="Times New Roman"/>
      <w:i/>
      <w:iCs/>
      <w:spacing w:val="5"/>
      <w:sz w:val="20"/>
      <w:szCs w:val="20"/>
      <w:lang w:val="x-none" w:bidi="en-US"/>
    </w:rPr>
  </w:style>
  <w:style w:type="paragraph" w:customStyle="1" w:styleId="Body1">
    <w:name w:val="Body 1"/>
    <w:rsid w:val="00F044EE"/>
    <w:pPr>
      <w:outlineLvl w:val="0"/>
    </w:pPr>
    <w:rPr>
      <w:rFonts w:ascii="Times New Roman" w:eastAsia="ヒラギノ角ゴ Pro W3" w:hAnsi="Times New Roman" w:cs="Times New Roman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044EE"/>
    <w:pPr>
      <w:ind w:left="720"/>
    </w:pPr>
    <w:rPr>
      <w:rFonts w:ascii="Times New Roman" w:eastAsia="Times New Roman" w:hAnsi="Times New Roman" w:cs="Times New Roman"/>
      <w:lang w:val="en-US"/>
    </w:rPr>
  </w:style>
  <w:style w:type="paragraph" w:styleId="BodyText2">
    <w:name w:val="Body Text 2"/>
    <w:basedOn w:val="Normal"/>
    <w:link w:val="BodyText2Char"/>
    <w:rsid w:val="00F044EE"/>
    <w:pPr>
      <w:spacing w:after="120" w:line="480" w:lineRule="auto"/>
    </w:pPr>
    <w:rPr>
      <w:rFonts w:ascii="Verdana" w:eastAsia="Times New Roman" w:hAnsi="Verdana" w:cs="Times New Roman"/>
      <w:sz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F044EE"/>
    <w:rPr>
      <w:rFonts w:ascii="Verdana" w:eastAsia="Times New Roman" w:hAnsi="Verdana" w:cs="Times New Roman"/>
      <w:sz w:val="20"/>
      <w:lang w:val="x-none"/>
    </w:rPr>
  </w:style>
  <w:style w:type="paragraph" w:styleId="BodyText">
    <w:name w:val="Body Text"/>
    <w:basedOn w:val="Normal"/>
    <w:link w:val="BodyTextChar"/>
    <w:rsid w:val="00F044EE"/>
    <w:pPr>
      <w:spacing w:after="120"/>
    </w:pPr>
    <w:rPr>
      <w:rFonts w:ascii="Verdana" w:eastAsia="Times New Roman" w:hAnsi="Verdana" w:cs="Times New Roman"/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F044EE"/>
    <w:rPr>
      <w:rFonts w:ascii="Verdana" w:eastAsia="Times New Roman" w:hAnsi="Verdana" w:cs="Times New Roman"/>
      <w:sz w:val="20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B712E"/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12E"/>
    <w:rPr>
      <w:rFonts w:ascii="Avenir Next LT Pro" w:eastAsiaTheme="majorEastAsia" w:hAnsi="Avenir Next LT Pro" w:cstheme="majorBidi"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F8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7C2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7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F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6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7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0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8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lake@worc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udents%20Union\Communications%202.0\Document%20Templates\Word%20Templates\WordTemplate_WorcesterStudentsUn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1014E-04E2-4B15-9A1F-A92C03E4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WordTemplate_WorcesterStudentsUnion</Template>
  <TotalTime>1577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Cox</dc:creator>
  <cp:keywords/>
  <dc:description/>
  <cp:lastModifiedBy>Barney Blake</cp:lastModifiedBy>
  <cp:revision>8</cp:revision>
  <cp:lastPrinted>2022-10-13T09:40:00Z</cp:lastPrinted>
  <dcterms:created xsi:type="dcterms:W3CDTF">2024-01-05T14:12:00Z</dcterms:created>
  <dcterms:modified xsi:type="dcterms:W3CDTF">2024-12-17T15:27:00Z</dcterms:modified>
</cp:coreProperties>
</file>